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FD2" w:rsidRPr="00FF5AFE" w:rsidRDefault="00C04BD5" w:rsidP="00142FD2">
      <w:pPr>
        <w:ind w:right="564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4. Исполнение расходов бюджета города Югорска по муниципальным программам города Югорска </w:t>
      </w: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</w:p>
    <w:p w:rsidR="00142FD2" w:rsidRDefault="00142FD2" w:rsidP="00142FD2">
      <w:pPr>
        <w:ind w:right="564"/>
        <w:jc w:val="right"/>
        <w:rPr>
          <w:bCs/>
          <w:sz w:val="24"/>
        </w:rPr>
      </w:pPr>
      <w:r w:rsidRPr="00FF5AFE">
        <w:rPr>
          <w:bCs/>
          <w:sz w:val="24"/>
        </w:rPr>
        <w:t xml:space="preserve"> </w:t>
      </w:r>
      <w:r w:rsidR="00683EC6">
        <w:rPr>
          <w:bCs/>
          <w:sz w:val="24"/>
        </w:rPr>
        <w:t>р</w:t>
      </w:r>
      <w:r w:rsidRPr="00FF5AFE">
        <w:rPr>
          <w:bCs/>
          <w:sz w:val="24"/>
        </w:rPr>
        <w:t>ублей</w:t>
      </w:r>
    </w:p>
    <w:tbl>
      <w:tblPr>
        <w:tblW w:w="15299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9"/>
        <w:gridCol w:w="1418"/>
        <w:gridCol w:w="1842"/>
      </w:tblGrid>
      <w:tr w:rsidR="00683EC6" w:rsidRPr="00683EC6" w:rsidTr="00683EC6">
        <w:trPr>
          <w:trHeight w:val="435"/>
        </w:trPr>
        <w:tc>
          <w:tcPr>
            <w:tcW w:w="12039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683EC6" w:rsidRPr="00683EC6" w:rsidTr="00683EC6">
        <w:trPr>
          <w:trHeight w:val="255"/>
        </w:trPr>
        <w:tc>
          <w:tcPr>
            <w:tcW w:w="12039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Отдых и оздоровление детей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4 730 056,87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Развитие образования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267 771 172,43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Культурное пространство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44 493 352,25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17 244 574,82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Молодежная политика и организация временного трудоустройства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10 233 392,58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Развитие жилищно-коммунального комплекса и повышение энергетической эффективности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14 619 439,59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Автомобильные дороги, транспорт и городская среда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24 165 487,72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Управление муниципальным имуществом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17 880 169,41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Охрана окружающей среды, использование и защита городских лесов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Доступная среда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128 156 591,17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Развитие информационного общества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102 213,54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Управление муниципальными финансами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14 486 294,65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1 464 671,97</w:t>
            </w:r>
          </w:p>
        </w:tc>
      </w:tr>
      <w:tr w:rsidR="00683EC6" w:rsidRPr="00683EC6" w:rsidTr="00B66121">
        <w:trPr>
          <w:trHeight w:val="255"/>
        </w:trPr>
        <w:tc>
          <w:tcPr>
            <w:tcW w:w="12039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683EC6">
              <w:rPr>
                <w:sz w:val="24"/>
                <w:szCs w:val="24"/>
                <w:lang w:eastAsia="ru-RU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B6612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83EC6">
              <w:rPr>
                <w:sz w:val="24"/>
                <w:szCs w:val="24"/>
                <w:lang w:eastAsia="ru-RU"/>
              </w:rPr>
              <w:t>6 586 892,85</w:t>
            </w:r>
          </w:p>
        </w:tc>
      </w:tr>
      <w:tr w:rsidR="00683EC6" w:rsidRPr="00683EC6" w:rsidTr="00683EC6">
        <w:trPr>
          <w:trHeight w:val="255"/>
        </w:trPr>
        <w:tc>
          <w:tcPr>
            <w:tcW w:w="12039" w:type="dxa"/>
            <w:shd w:val="clear" w:color="auto" w:fill="auto"/>
            <w:noWrap/>
            <w:vAlign w:val="bottom"/>
            <w:hideMark/>
          </w:tcPr>
          <w:p w:rsidR="00683EC6" w:rsidRPr="00683EC6" w:rsidRDefault="00683EC6" w:rsidP="00683E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83EC6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3EC6" w:rsidRPr="00683EC6" w:rsidRDefault="00683EC6" w:rsidP="00683E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558 913 722,02</w:t>
            </w:r>
          </w:p>
        </w:tc>
      </w:tr>
    </w:tbl>
    <w:p w:rsidR="00142FD2" w:rsidRPr="00FF5AFE" w:rsidRDefault="00142FD2" w:rsidP="007F4A15">
      <w:pPr>
        <w:jc w:val="both"/>
        <w:rPr>
          <w:sz w:val="24"/>
          <w:szCs w:val="24"/>
        </w:rPr>
      </w:pPr>
    </w:p>
    <w:p w:rsidR="00ED5DB6" w:rsidRPr="00FF5AFE" w:rsidRDefault="00ED5DB6" w:rsidP="007F4A15">
      <w:pPr>
        <w:jc w:val="both"/>
        <w:rPr>
          <w:sz w:val="24"/>
          <w:szCs w:val="24"/>
        </w:rPr>
      </w:pPr>
    </w:p>
    <w:p w:rsidR="00ED5DB6" w:rsidRPr="00FF5AFE" w:rsidRDefault="00ED5DB6" w:rsidP="007F4A15">
      <w:pPr>
        <w:jc w:val="both"/>
        <w:rPr>
          <w:sz w:val="24"/>
          <w:szCs w:val="24"/>
        </w:rPr>
      </w:pPr>
    </w:p>
    <w:p w:rsidR="00ED5DB6" w:rsidRPr="00FF5AFE" w:rsidRDefault="00ED5DB6" w:rsidP="007F4A15">
      <w:pPr>
        <w:jc w:val="both"/>
        <w:rPr>
          <w:sz w:val="24"/>
          <w:szCs w:val="24"/>
        </w:rPr>
      </w:pPr>
    </w:p>
    <w:sectPr w:rsidR="00ED5DB6" w:rsidRPr="00FF5AFE" w:rsidSect="00687FAE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A58A5"/>
    <w:rsid w:val="000C2EA5"/>
    <w:rsid w:val="000C3E53"/>
    <w:rsid w:val="0010401B"/>
    <w:rsid w:val="00114FFC"/>
    <w:rsid w:val="001257C7"/>
    <w:rsid w:val="0013061E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937"/>
    <w:rsid w:val="004B0DBB"/>
    <w:rsid w:val="004C6A75"/>
    <w:rsid w:val="00510950"/>
    <w:rsid w:val="0053339B"/>
    <w:rsid w:val="00624190"/>
    <w:rsid w:val="00650273"/>
    <w:rsid w:val="0065328E"/>
    <w:rsid w:val="00683EC6"/>
    <w:rsid w:val="00687FAE"/>
    <w:rsid w:val="006B3FA0"/>
    <w:rsid w:val="006F6444"/>
    <w:rsid w:val="00713C1C"/>
    <w:rsid w:val="007268A4"/>
    <w:rsid w:val="007427AF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2166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66121"/>
    <w:rsid w:val="00B753EC"/>
    <w:rsid w:val="00B91EF8"/>
    <w:rsid w:val="00BD64F7"/>
    <w:rsid w:val="00BD7EE5"/>
    <w:rsid w:val="00BE1CAB"/>
    <w:rsid w:val="00BF567F"/>
    <w:rsid w:val="00C04BD5"/>
    <w:rsid w:val="00C26832"/>
    <w:rsid w:val="00CA3DF7"/>
    <w:rsid w:val="00CD109C"/>
    <w:rsid w:val="00CE2A5A"/>
    <w:rsid w:val="00D01A38"/>
    <w:rsid w:val="00D1017A"/>
    <w:rsid w:val="00D3103C"/>
    <w:rsid w:val="00D6114D"/>
    <w:rsid w:val="00D6571C"/>
    <w:rsid w:val="00DC7742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D51F0B-674D-46A3-9C0F-8E9A9085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D1719-1CC4-424C-A2B6-A0FBEB660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39</cp:revision>
  <cp:lastPrinted>2018-10-18T04:11:00Z</cp:lastPrinted>
  <dcterms:created xsi:type="dcterms:W3CDTF">2011-11-15T08:57:00Z</dcterms:created>
  <dcterms:modified xsi:type="dcterms:W3CDTF">2019-05-13T03:21:00Z</dcterms:modified>
</cp:coreProperties>
</file>